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ac696b60c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55d590826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Rudka Lowiecka,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eb3f95ef6474b" /><Relationship Type="http://schemas.openxmlformats.org/officeDocument/2006/relationships/numbering" Target="/word/numbering.xml" Id="Rc2d092c1fa42427c" /><Relationship Type="http://schemas.openxmlformats.org/officeDocument/2006/relationships/settings" Target="/word/settings.xml" Id="R1d85495649d14e59" /><Relationship Type="http://schemas.openxmlformats.org/officeDocument/2006/relationships/image" Target="/word/media/87591883-7bf1-4d89-8c51-669fcbe40c64.png" Id="Rd0155d5908264124" /></Relationships>
</file>