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7a5a774c974f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4b4ae02e50498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da886f342244cb" /><Relationship Type="http://schemas.openxmlformats.org/officeDocument/2006/relationships/numbering" Target="/word/numbering.xml" Id="Ra2e771df753d4206" /><Relationship Type="http://schemas.openxmlformats.org/officeDocument/2006/relationships/settings" Target="/word/settings.xml" Id="Ra85b494c44de4080" /><Relationship Type="http://schemas.openxmlformats.org/officeDocument/2006/relationships/image" Target="/word/media/7e20abd6-2039-4e3d-9232-58ba729f205a.png" Id="R7a4b4ae02e504988" /></Relationships>
</file>