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1dd1838de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2112c84da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1ccc7ead14e2a" /><Relationship Type="http://schemas.openxmlformats.org/officeDocument/2006/relationships/numbering" Target="/word/numbering.xml" Id="Rdadc53095f154f9a" /><Relationship Type="http://schemas.openxmlformats.org/officeDocument/2006/relationships/settings" Target="/word/settings.xml" Id="R80525a66faf14b0f" /><Relationship Type="http://schemas.openxmlformats.org/officeDocument/2006/relationships/image" Target="/word/media/dd710b46-e836-4ea7-93be-b84d44025466.png" Id="R5562112c84da4137" /></Relationships>
</file>