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92995ac1e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a612a0ae1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Bedzen,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cc452525d446c" /><Relationship Type="http://schemas.openxmlformats.org/officeDocument/2006/relationships/numbering" Target="/word/numbering.xml" Id="Re053c762e4914cda" /><Relationship Type="http://schemas.openxmlformats.org/officeDocument/2006/relationships/settings" Target="/word/settings.xml" Id="Re353cf939288499f" /><Relationship Type="http://schemas.openxmlformats.org/officeDocument/2006/relationships/image" Target="/word/media/7cbba141-8ccd-494e-8348-965d4ac5ac62.png" Id="R431a612a0ae145f9" /></Relationships>
</file>