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5ead39a11d48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82809c7c1146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Rumunki Chodorazek,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932bc1ade14e96" /><Relationship Type="http://schemas.openxmlformats.org/officeDocument/2006/relationships/numbering" Target="/word/numbering.xml" Id="R71f19206ed3c4f97" /><Relationship Type="http://schemas.openxmlformats.org/officeDocument/2006/relationships/settings" Target="/word/settings.xml" Id="Rfdf95744ee644261" /><Relationship Type="http://schemas.openxmlformats.org/officeDocument/2006/relationships/image" Target="/word/media/dc879925-07a5-423d-8d5f-489e439bdd2f.png" Id="Rf482809c7c11461b" /></Relationships>
</file>