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4c017add149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ba4ab5f7f643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Rumunki Makowiec,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fc45852ae4843" /><Relationship Type="http://schemas.openxmlformats.org/officeDocument/2006/relationships/numbering" Target="/word/numbering.xml" Id="Rb1beebafb09b47f3" /><Relationship Type="http://schemas.openxmlformats.org/officeDocument/2006/relationships/settings" Target="/word/settings.xml" Id="R3a3687f5a5c84922" /><Relationship Type="http://schemas.openxmlformats.org/officeDocument/2006/relationships/image" Target="/word/media/2828fdd3-1cb1-433b-b835-be8b5b5405cc.png" Id="R83ba4ab5f7f643d2" /></Relationships>
</file>