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c51baebc9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ac7a8c22a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716fd65943d1" /><Relationship Type="http://schemas.openxmlformats.org/officeDocument/2006/relationships/numbering" Target="/word/numbering.xml" Id="Rf25fea6fae57419b" /><Relationship Type="http://schemas.openxmlformats.org/officeDocument/2006/relationships/settings" Target="/word/settings.xml" Id="Rbf6b895968dd48de" /><Relationship Type="http://schemas.openxmlformats.org/officeDocument/2006/relationships/image" Target="/word/media/d6d8db70-2fff-4224-8533-326de61355a0.png" Id="R99eac7a8c22a4973" /></Relationships>
</file>