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19e14527c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2b746c14d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Rury Wizytkowskie,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4425a2a3e44e1" /><Relationship Type="http://schemas.openxmlformats.org/officeDocument/2006/relationships/numbering" Target="/word/numbering.xml" Id="Re7892c8e8abf4525" /><Relationship Type="http://schemas.openxmlformats.org/officeDocument/2006/relationships/settings" Target="/word/settings.xml" Id="R5502f38541424ef6" /><Relationship Type="http://schemas.openxmlformats.org/officeDocument/2006/relationships/image" Target="/word/media/40ca403b-035e-4ce5-bd25-a9f053be4a30.png" Id="R5672b746c14d4c8d" /></Relationships>
</file>