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c95dda7a947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b3abd063684c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Ruszczany,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0df1ab3ce54b0d" /><Relationship Type="http://schemas.openxmlformats.org/officeDocument/2006/relationships/numbering" Target="/word/numbering.xml" Id="R371262bc03d64ce6" /><Relationship Type="http://schemas.openxmlformats.org/officeDocument/2006/relationships/settings" Target="/word/settings.xml" Id="Rba2b7755b738468d" /><Relationship Type="http://schemas.openxmlformats.org/officeDocument/2006/relationships/image" Target="/word/media/97b1997b-cd65-494d-a5f8-6af24bbb175a.png" Id="R44b3abd063684c74" /></Relationships>
</file>