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e3a4fa75e04b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3afa95f1d343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979cb89bde444d" /><Relationship Type="http://schemas.openxmlformats.org/officeDocument/2006/relationships/numbering" Target="/word/numbering.xml" Id="R652c24026e2e4099" /><Relationship Type="http://schemas.openxmlformats.org/officeDocument/2006/relationships/settings" Target="/word/settings.xml" Id="R6c8d319ad39c4f76" /><Relationship Type="http://schemas.openxmlformats.org/officeDocument/2006/relationships/image" Target="/word/media/31c87cb6-05a4-46c3-8f99-98b50ecb91e8.png" Id="R653afa95f1d3438e" /></Relationships>
</file>