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5ac0d86c1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a8983e129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f251ee83f40ca" /><Relationship Type="http://schemas.openxmlformats.org/officeDocument/2006/relationships/numbering" Target="/word/numbering.xml" Id="R2c6a64217d554d4e" /><Relationship Type="http://schemas.openxmlformats.org/officeDocument/2006/relationships/settings" Target="/word/settings.xml" Id="R62736c037fd44a9b" /><Relationship Type="http://schemas.openxmlformats.org/officeDocument/2006/relationships/image" Target="/word/media/5848a04c-2ccd-4cab-913b-26dea5f3613d.png" Id="Rbb1a8983e1294e7b" /></Relationships>
</file>