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3ea6f30d5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022750750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1cd83e80949c3" /><Relationship Type="http://schemas.openxmlformats.org/officeDocument/2006/relationships/numbering" Target="/word/numbering.xml" Id="Rba95d70559934aab" /><Relationship Type="http://schemas.openxmlformats.org/officeDocument/2006/relationships/settings" Target="/word/settings.xml" Id="Rf27af957afcb417a" /><Relationship Type="http://schemas.openxmlformats.org/officeDocument/2006/relationships/image" Target="/word/media/4012cd2f-03fb-4e21-a005-6d455792826d.png" Id="R5420227507504f8a" /></Relationships>
</file>