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db28e6cc3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7d712ffa0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Rychnowska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1ad464aee4034" /><Relationship Type="http://schemas.openxmlformats.org/officeDocument/2006/relationships/numbering" Target="/word/numbering.xml" Id="R93cb3c2007e54e85" /><Relationship Type="http://schemas.openxmlformats.org/officeDocument/2006/relationships/settings" Target="/word/settings.xml" Id="R7430a8da6c044b94" /><Relationship Type="http://schemas.openxmlformats.org/officeDocument/2006/relationships/image" Target="/word/media/fd12a7ab-1b97-411e-af1a-cba478a5967e.png" Id="R2437d712ffa04cde" /></Relationships>
</file>