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a4df88b02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c97c5590a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ce50dc88f4a65" /><Relationship Type="http://schemas.openxmlformats.org/officeDocument/2006/relationships/numbering" Target="/word/numbering.xml" Id="R30fe4045363c4302" /><Relationship Type="http://schemas.openxmlformats.org/officeDocument/2006/relationships/settings" Target="/word/settings.xml" Id="R1f2b2ab72de347df" /><Relationship Type="http://schemas.openxmlformats.org/officeDocument/2006/relationships/image" Target="/word/media/84adee88-6360-4f81-bb09-afd83df3478f.png" Id="Ra52c97c5590a4d78" /></Relationships>
</file>