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f3f58054d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760d6e126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Rylsk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ce33c76774d99" /><Relationship Type="http://schemas.openxmlformats.org/officeDocument/2006/relationships/numbering" Target="/word/numbering.xml" Id="Rf9ea7d2493214968" /><Relationship Type="http://schemas.openxmlformats.org/officeDocument/2006/relationships/settings" Target="/word/settings.xml" Id="Rfa96f837120c4288" /><Relationship Type="http://schemas.openxmlformats.org/officeDocument/2006/relationships/image" Target="/word/media/e79ca7a6-b25c-4401-95d9-abc35c7dfc8e.png" Id="R60f760d6e1264322" /></Relationships>
</file>