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bb8eea148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fd661f6f3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a7d0f3e5347ea" /><Relationship Type="http://schemas.openxmlformats.org/officeDocument/2006/relationships/numbering" Target="/word/numbering.xml" Id="R7fd6a71710d749b0" /><Relationship Type="http://schemas.openxmlformats.org/officeDocument/2006/relationships/settings" Target="/word/settings.xml" Id="Rf117d1b375ef4288" /><Relationship Type="http://schemas.openxmlformats.org/officeDocument/2006/relationships/image" Target="/word/media/e01f8337-f7ef-4bcb-9632-77ce348f1fe9.png" Id="R3cafd661f6f34bae" /></Relationships>
</file>