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fcc4fd885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518c716b4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44410cc7348c1" /><Relationship Type="http://schemas.openxmlformats.org/officeDocument/2006/relationships/numbering" Target="/word/numbering.xml" Id="R1afa3b24a96344f1" /><Relationship Type="http://schemas.openxmlformats.org/officeDocument/2006/relationships/settings" Target="/word/settings.xml" Id="R0cd6ca20bc164e65" /><Relationship Type="http://schemas.openxmlformats.org/officeDocument/2006/relationships/image" Target="/word/media/c779a41b-c8cf-4408-a2b0-980f0e3f8f66.png" Id="R29f518c716b44c57" /></Relationships>
</file>