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e9b4a1d26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e9ccc770c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7894b88134460" /><Relationship Type="http://schemas.openxmlformats.org/officeDocument/2006/relationships/numbering" Target="/word/numbering.xml" Id="R55fb2c214ed34d1a" /><Relationship Type="http://schemas.openxmlformats.org/officeDocument/2006/relationships/settings" Target="/word/settings.xml" Id="R808d0bcdf8324f46" /><Relationship Type="http://schemas.openxmlformats.org/officeDocument/2006/relationships/image" Target="/word/media/d3165fdc-ddf3-497b-b9d5-8f0c464a0aab.png" Id="R501e9ccc770c485d" /></Relationships>
</file>