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93dc61a5f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9d81c56b8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297f6bbd849aa" /><Relationship Type="http://schemas.openxmlformats.org/officeDocument/2006/relationships/numbering" Target="/word/numbering.xml" Id="Rb13b2f178292469b" /><Relationship Type="http://schemas.openxmlformats.org/officeDocument/2006/relationships/settings" Target="/word/settings.xml" Id="R817530f92f494616" /><Relationship Type="http://schemas.openxmlformats.org/officeDocument/2006/relationships/image" Target="/word/media/877d333a-3a34-4aa9-8fe6-2f65fe51619b.png" Id="R74a9d81c56b847a8" /></Relationships>
</file>