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24af339db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bd855767c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ea33b235e43df" /><Relationship Type="http://schemas.openxmlformats.org/officeDocument/2006/relationships/numbering" Target="/word/numbering.xml" Id="R4be0cc60238f44f7" /><Relationship Type="http://schemas.openxmlformats.org/officeDocument/2006/relationships/settings" Target="/word/settings.xml" Id="R2003f4cdd41b4ecc" /><Relationship Type="http://schemas.openxmlformats.org/officeDocument/2006/relationships/image" Target="/word/media/d01e4933-f028-4859-b972-2608f7a66d25.png" Id="R11cbd855767c4551" /></Relationships>
</file>