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5910496a0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e3a2a98b0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Rzeczyca Ksieza,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3fcc4f2e04051" /><Relationship Type="http://schemas.openxmlformats.org/officeDocument/2006/relationships/numbering" Target="/word/numbering.xml" Id="R48dbbb40e9dd45be" /><Relationship Type="http://schemas.openxmlformats.org/officeDocument/2006/relationships/settings" Target="/word/settings.xml" Id="R74ea60ff4aef43a8" /><Relationship Type="http://schemas.openxmlformats.org/officeDocument/2006/relationships/image" Target="/word/media/fe1fb1a7-f672-4a63-841a-cec206b69734.png" Id="Rb82e3a2a98b044a4" /></Relationships>
</file>