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4e7892bdc24c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4a04c8a8fb44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Sachocin,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b84b4033ca4f9b" /><Relationship Type="http://schemas.openxmlformats.org/officeDocument/2006/relationships/numbering" Target="/word/numbering.xml" Id="Rc9b0027ae1e041d5" /><Relationship Type="http://schemas.openxmlformats.org/officeDocument/2006/relationships/settings" Target="/word/settings.xml" Id="Ra1368a6776794878" /><Relationship Type="http://schemas.openxmlformats.org/officeDocument/2006/relationships/image" Target="/word/media/d7190ac4-8102-4b22-b7df-78a360ea9b03.png" Id="R024a04c8a8fb4416" /></Relationships>
</file>