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156a5a5c34b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3c92194b9c4d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Saczkowce,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993fb076804723" /><Relationship Type="http://schemas.openxmlformats.org/officeDocument/2006/relationships/numbering" Target="/word/numbering.xml" Id="R2f39075cfd4b4f3f" /><Relationship Type="http://schemas.openxmlformats.org/officeDocument/2006/relationships/settings" Target="/word/settings.xml" Id="R932e047e19db4a23" /><Relationship Type="http://schemas.openxmlformats.org/officeDocument/2006/relationships/image" Target="/word/media/0e494a0f-a075-42a5-9ff9-c3226ccaba12.png" Id="R693c92194b9c4d00" /></Relationships>
</file>