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2ee96918c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e520e5e38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b19828d964a51" /><Relationship Type="http://schemas.openxmlformats.org/officeDocument/2006/relationships/numbering" Target="/word/numbering.xml" Id="R1e19e8f09d604c1d" /><Relationship Type="http://schemas.openxmlformats.org/officeDocument/2006/relationships/settings" Target="/word/settings.xml" Id="Rdb5cc6dcf6464ac1" /><Relationship Type="http://schemas.openxmlformats.org/officeDocument/2006/relationships/image" Target="/word/media/ebef1584-0043-45a7-8829-f7f298721040.png" Id="Ra5ce520e5e384ef8" /></Relationships>
</file>