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4e882b9c7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42a96af669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Sadowiec Niwy,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90db8bc074928" /><Relationship Type="http://schemas.openxmlformats.org/officeDocument/2006/relationships/numbering" Target="/word/numbering.xml" Id="Rdb95ca707e6b469c" /><Relationship Type="http://schemas.openxmlformats.org/officeDocument/2006/relationships/settings" Target="/word/settings.xml" Id="R1f56fd7aa6994083" /><Relationship Type="http://schemas.openxmlformats.org/officeDocument/2006/relationships/image" Target="/word/media/f6c85214-dee0-4d43-b589-0ce71771d6c8.png" Id="R7042a96af66946e7" /></Relationships>
</file>