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27b7ccf64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e6f75da95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Sadowiec Wrzosy,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28d2c73204f86" /><Relationship Type="http://schemas.openxmlformats.org/officeDocument/2006/relationships/numbering" Target="/word/numbering.xml" Id="R7fcdf073079345ac" /><Relationship Type="http://schemas.openxmlformats.org/officeDocument/2006/relationships/settings" Target="/word/settings.xml" Id="R16d587a0c8b446fe" /><Relationship Type="http://schemas.openxmlformats.org/officeDocument/2006/relationships/image" Target="/word/media/8df18f36-667e-4bd1-9ef6-f8b04bae5ac3.png" Id="Rd5ee6f75da95493d" /></Relationships>
</file>