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ce1f0f06549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5787d00864d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Sadowne,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27243d3484ba6" /><Relationship Type="http://schemas.openxmlformats.org/officeDocument/2006/relationships/numbering" Target="/word/numbering.xml" Id="R709ac72c7f944891" /><Relationship Type="http://schemas.openxmlformats.org/officeDocument/2006/relationships/settings" Target="/word/settings.xml" Id="R922d44df1a534c71" /><Relationship Type="http://schemas.openxmlformats.org/officeDocument/2006/relationships/image" Target="/word/media/391f7504-e0a7-4508-982f-0d5de0af241c.png" Id="R7ec5787d00864d29" /></Relationships>
</file>