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ab250f1a1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006d0ee98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Sadzia,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5015e41ea4f8c" /><Relationship Type="http://schemas.openxmlformats.org/officeDocument/2006/relationships/numbering" Target="/word/numbering.xml" Id="Re75cbef863fc4e9f" /><Relationship Type="http://schemas.openxmlformats.org/officeDocument/2006/relationships/settings" Target="/word/settings.xml" Id="R13411c611985440d" /><Relationship Type="http://schemas.openxmlformats.org/officeDocument/2006/relationships/image" Target="/word/media/9c038aa4-991e-403e-a322-be59d0f57525.png" Id="Rb26006d0ee984e01" /></Relationships>
</file>