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567beb04984d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2ed9c9eb444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Sajczyce,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1fab3b9f7543aa" /><Relationship Type="http://schemas.openxmlformats.org/officeDocument/2006/relationships/numbering" Target="/word/numbering.xml" Id="R96d0f766fc144f5d" /><Relationship Type="http://schemas.openxmlformats.org/officeDocument/2006/relationships/settings" Target="/word/settings.xml" Id="R300d42e19f0a4f7d" /><Relationship Type="http://schemas.openxmlformats.org/officeDocument/2006/relationships/image" Target="/word/media/c10d3d74-ec78-4ae0-919e-16464f070c3d.png" Id="R9f72ed9c9eb44475" /></Relationships>
</file>