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71d0f20a3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55f80d2f7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Salapaptowka,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47d0e891b4c44" /><Relationship Type="http://schemas.openxmlformats.org/officeDocument/2006/relationships/numbering" Target="/word/numbering.xml" Id="R6d817fdf9cb14de4" /><Relationship Type="http://schemas.openxmlformats.org/officeDocument/2006/relationships/settings" Target="/word/settings.xml" Id="R9d7119e6721b4900" /><Relationship Type="http://schemas.openxmlformats.org/officeDocument/2006/relationships/image" Target="/word/media/e575e1da-81d9-458e-b4e4-f218e14fbfe0.png" Id="R88155f80d2f74b73" /></Relationships>
</file>