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63f2beb04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bac58caf4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401a475b4eba" /><Relationship Type="http://schemas.openxmlformats.org/officeDocument/2006/relationships/numbering" Target="/word/numbering.xml" Id="R2d75e63957304dd0" /><Relationship Type="http://schemas.openxmlformats.org/officeDocument/2006/relationships/settings" Target="/word/settings.xml" Id="R1d70b0f8abec4ca2" /><Relationship Type="http://schemas.openxmlformats.org/officeDocument/2006/relationships/image" Target="/word/media/28a332a7-0dac-4d60-94d9-c3f25c4fe260.png" Id="Rd93bac58caf44977" /></Relationships>
</file>