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2be3ffdd046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f2f18a22f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Samulki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8d81b93bea4e89" /><Relationship Type="http://schemas.openxmlformats.org/officeDocument/2006/relationships/numbering" Target="/word/numbering.xml" Id="R8508eadb3bc34da1" /><Relationship Type="http://schemas.openxmlformats.org/officeDocument/2006/relationships/settings" Target="/word/settings.xml" Id="R6f78c365f50b4432" /><Relationship Type="http://schemas.openxmlformats.org/officeDocument/2006/relationships/image" Target="/word/media/0bd60ece-a543-4de3-83cb-01adbe1de1eb.png" Id="Re8ef2f18a22f400a" /></Relationships>
</file>