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b5de389ae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38e125b8d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d3658ce8841b6" /><Relationship Type="http://schemas.openxmlformats.org/officeDocument/2006/relationships/numbering" Target="/word/numbering.xml" Id="R4aec1a8ab78241c5" /><Relationship Type="http://schemas.openxmlformats.org/officeDocument/2006/relationships/settings" Target="/word/settings.xml" Id="R3aeae53c4e594cdb" /><Relationship Type="http://schemas.openxmlformats.org/officeDocument/2006/relationships/image" Target="/word/media/1a215be8-107e-4a73-b627-bcc0c61b8a64.png" Id="Rbf438e125b8d4bfd" /></Relationships>
</file>