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6b3e2e048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3841d877c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b82ba666a4cb4" /><Relationship Type="http://schemas.openxmlformats.org/officeDocument/2006/relationships/numbering" Target="/word/numbering.xml" Id="R1d688a2d2d544652" /><Relationship Type="http://schemas.openxmlformats.org/officeDocument/2006/relationships/settings" Target="/word/settings.xml" Id="R0fb2bbd7d99c43ef" /><Relationship Type="http://schemas.openxmlformats.org/officeDocument/2006/relationships/image" Target="/word/media/e4b70118-52f2-4599-9ace-b4b63074d48b.png" Id="R64b3841d877c4b90" /></Relationships>
</file>