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3fb1e88dd45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191be0f1c04a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Sarbia,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561c86d0e249ff" /><Relationship Type="http://schemas.openxmlformats.org/officeDocument/2006/relationships/numbering" Target="/word/numbering.xml" Id="R7249816acc064dad" /><Relationship Type="http://schemas.openxmlformats.org/officeDocument/2006/relationships/settings" Target="/word/settings.xml" Id="Raa2baf3d40f64be4" /><Relationship Type="http://schemas.openxmlformats.org/officeDocument/2006/relationships/image" Target="/word/media/8413a5e4-4f0b-4250-806f-e7c567dff0ab.png" Id="R09191be0f1c04a51" /></Relationships>
</file>