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b636a7a05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f786df74b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Sarbicko,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5331dd1c14d2a" /><Relationship Type="http://schemas.openxmlformats.org/officeDocument/2006/relationships/numbering" Target="/word/numbering.xml" Id="Rdfae0649291a408c" /><Relationship Type="http://schemas.openxmlformats.org/officeDocument/2006/relationships/settings" Target="/word/settings.xml" Id="R665dca82395a494a" /><Relationship Type="http://schemas.openxmlformats.org/officeDocument/2006/relationships/image" Target="/word/media/9cdaf0ed-092f-4beb-87fa-99baf152e543.png" Id="Ra54f786df74b446f" /></Relationships>
</file>