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fe4349926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1c858c6fa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Sarnikierz,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355e2c6e1432e" /><Relationship Type="http://schemas.openxmlformats.org/officeDocument/2006/relationships/numbering" Target="/word/numbering.xml" Id="R573923485dca4d31" /><Relationship Type="http://schemas.openxmlformats.org/officeDocument/2006/relationships/settings" Target="/word/settings.xml" Id="Ra490167effd74e12" /><Relationship Type="http://schemas.openxmlformats.org/officeDocument/2006/relationships/image" Target="/word/media/e7a51657-4d8e-4c12-970f-39e3aaff9370.png" Id="Rb561c858c6fa4f43" /></Relationships>
</file>