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1d2169afc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cdd28ec0a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9d644a3404c07" /><Relationship Type="http://schemas.openxmlformats.org/officeDocument/2006/relationships/numbering" Target="/word/numbering.xml" Id="R4c8a0f2755d84e7b" /><Relationship Type="http://schemas.openxmlformats.org/officeDocument/2006/relationships/settings" Target="/word/settings.xml" Id="R8dfffea74b574df8" /><Relationship Type="http://schemas.openxmlformats.org/officeDocument/2006/relationships/image" Target="/word/media/9b4fb9df-dc16-4eaa-9579-e8a07ec0b1f6.png" Id="R00fcdd28ec0a4796" /></Relationships>
</file>