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4ded76a99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4fa0b9ee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7504fb354fe0" /><Relationship Type="http://schemas.openxmlformats.org/officeDocument/2006/relationships/numbering" Target="/word/numbering.xml" Id="R21e84f7253034dd9" /><Relationship Type="http://schemas.openxmlformats.org/officeDocument/2006/relationships/settings" Target="/word/settings.xml" Id="R29605b5b2e4f4d9a" /><Relationship Type="http://schemas.openxmlformats.org/officeDocument/2006/relationships/image" Target="/word/media/7fc398f5-504a-493a-852f-5c47c3a072bf.png" Id="R8dae4fa0b9ee4b8f" /></Relationships>
</file>