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f16a6d7d7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62d1213bc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0f7577bf041ba" /><Relationship Type="http://schemas.openxmlformats.org/officeDocument/2006/relationships/numbering" Target="/word/numbering.xml" Id="Ra182c1c53a594c11" /><Relationship Type="http://schemas.openxmlformats.org/officeDocument/2006/relationships/settings" Target="/word/settings.xml" Id="R516be1d951a74ae2" /><Relationship Type="http://schemas.openxmlformats.org/officeDocument/2006/relationships/image" Target="/word/media/b81448de-0df3-4b4f-a22b-22d4965474b8.png" Id="R9a462d1213bc48d2" /></Relationships>
</file>