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e2ffbb953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8998b4474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3be1ea01d42bd" /><Relationship Type="http://schemas.openxmlformats.org/officeDocument/2006/relationships/numbering" Target="/word/numbering.xml" Id="R80f23b4e5c1d4871" /><Relationship Type="http://schemas.openxmlformats.org/officeDocument/2006/relationships/settings" Target="/word/settings.xml" Id="Rb7b1da9c06264cab" /><Relationship Type="http://schemas.openxmlformats.org/officeDocument/2006/relationships/image" Target="/word/media/2e30fc26-f76f-4813-b9a9-9ee76911af9c.png" Id="R5b28998b44744c42" /></Relationships>
</file>