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d6e2cecfe745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8adb0b3e354a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Sciborowice,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6e3a832be54b2d" /><Relationship Type="http://schemas.openxmlformats.org/officeDocument/2006/relationships/numbering" Target="/word/numbering.xml" Id="R59b9776ae7274cb9" /><Relationship Type="http://schemas.openxmlformats.org/officeDocument/2006/relationships/settings" Target="/word/settings.xml" Id="Rb46757052b4d49c2" /><Relationship Type="http://schemas.openxmlformats.org/officeDocument/2006/relationships/image" Target="/word/media/2139276b-0480-42a2-ae76-61f93bb3d128.png" Id="R028adb0b3e354a29" /></Relationships>
</file>