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929336428b49f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44e40b8ad0a4a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Sciechowek,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33b39d9c28e4397" /><Relationship Type="http://schemas.openxmlformats.org/officeDocument/2006/relationships/numbering" Target="/word/numbering.xml" Id="Rd25833a126514b28" /><Relationship Type="http://schemas.openxmlformats.org/officeDocument/2006/relationships/settings" Target="/word/settings.xml" Id="R2b7bdb7ea0324359" /><Relationship Type="http://schemas.openxmlformats.org/officeDocument/2006/relationships/image" Target="/word/media/fca5a8a6-8c9e-463b-be79-d5f22ef182c3.png" Id="R544e40b8ad0a4a75" /></Relationships>
</file>