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3d2efebbf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4b477f621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be8338e104ae1" /><Relationship Type="http://schemas.openxmlformats.org/officeDocument/2006/relationships/numbering" Target="/word/numbering.xml" Id="R928429c323f54c7c" /><Relationship Type="http://schemas.openxmlformats.org/officeDocument/2006/relationships/settings" Target="/word/settings.xml" Id="Rb08ccbdb00ee4ebf" /><Relationship Type="http://schemas.openxmlformats.org/officeDocument/2006/relationships/image" Target="/word/media/b1fe6086-bbd4-4628-9aa6-84622f011cc9.png" Id="R3914b477f6214690" /></Relationships>
</file>