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58e86a15841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5a627cdf4843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Scigow,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61f25e73df479e" /><Relationship Type="http://schemas.openxmlformats.org/officeDocument/2006/relationships/numbering" Target="/word/numbering.xml" Id="Rc09a0bd680894c2f" /><Relationship Type="http://schemas.openxmlformats.org/officeDocument/2006/relationships/settings" Target="/word/settings.xml" Id="Rfb4815eb115c4362" /><Relationship Type="http://schemas.openxmlformats.org/officeDocument/2006/relationships/image" Target="/word/media/0a9a684d-63ce-41ce-825d-2a4235e80b34.png" Id="R385a627cdf484348" /></Relationships>
</file>