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684399e66747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2cce47752248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Scinawa Polska,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d086f79eee454b" /><Relationship Type="http://schemas.openxmlformats.org/officeDocument/2006/relationships/numbering" Target="/word/numbering.xml" Id="Rfd976114e581422e" /><Relationship Type="http://schemas.openxmlformats.org/officeDocument/2006/relationships/settings" Target="/word/settings.xml" Id="Rfd96ceec3ae74c80" /><Relationship Type="http://schemas.openxmlformats.org/officeDocument/2006/relationships/image" Target="/word/media/3411eff6-46b1-433f-a409-3bbc24503c52.png" Id="R372cce4775224829" /></Relationships>
</file>