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b933cd640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1daf1dfed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e6608f9de4765" /><Relationship Type="http://schemas.openxmlformats.org/officeDocument/2006/relationships/numbering" Target="/word/numbering.xml" Id="R43e147312f594dfd" /><Relationship Type="http://schemas.openxmlformats.org/officeDocument/2006/relationships/settings" Target="/word/settings.xml" Id="R58cc35244bd34e40" /><Relationship Type="http://schemas.openxmlformats.org/officeDocument/2006/relationships/image" Target="/word/media/2f3f393c-4903-4054-9171-7144a363f6ff.png" Id="R52a1daf1dfed47d2" /></Relationships>
</file>