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d0159ef95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bf62aec3e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Sedziszow Malopolski,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ee428f5f94b76" /><Relationship Type="http://schemas.openxmlformats.org/officeDocument/2006/relationships/numbering" Target="/word/numbering.xml" Id="Rccd598612e0842bd" /><Relationship Type="http://schemas.openxmlformats.org/officeDocument/2006/relationships/settings" Target="/word/settings.xml" Id="Rc69d6d38970f4380" /><Relationship Type="http://schemas.openxmlformats.org/officeDocument/2006/relationships/image" Target="/word/media/9ac64245-f04a-4dee-a8d6-93f283552763.png" Id="Raedbf62aec3e4a22" /></Relationships>
</file>