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2c6d78c9d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49389deb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8a46417464912" /><Relationship Type="http://schemas.openxmlformats.org/officeDocument/2006/relationships/numbering" Target="/word/numbering.xml" Id="R0d7cd4613998458d" /><Relationship Type="http://schemas.openxmlformats.org/officeDocument/2006/relationships/settings" Target="/word/settings.xml" Id="Rc47707507c494a8d" /><Relationship Type="http://schemas.openxmlformats.org/officeDocument/2006/relationships/image" Target="/word/media/ca641fdb-1eca-43d7-8d5d-5803c474725a.png" Id="R11049389debc4fa3" /></Relationships>
</file>