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b9c08f6c1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5099d37a6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ef8edbca54d47" /><Relationship Type="http://schemas.openxmlformats.org/officeDocument/2006/relationships/numbering" Target="/word/numbering.xml" Id="R342024f2dd2b4ffc" /><Relationship Type="http://schemas.openxmlformats.org/officeDocument/2006/relationships/settings" Target="/word/settings.xml" Id="R1b4942fc12be41c3" /><Relationship Type="http://schemas.openxmlformats.org/officeDocument/2006/relationships/image" Target="/word/media/0b426cd2-29e0-4aea-bb8b-aa475e8fe8a2.png" Id="R21b5099d37a64894" /></Relationships>
</file>